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36FF" w14:textId="75C36448" w:rsidR="00B60400" w:rsidRPr="007775D3" w:rsidRDefault="00B60400" w:rsidP="00B60400">
      <w:pPr>
        <w:rPr>
          <w:rFonts w:ascii="Times New Roman" w:hAnsi="Times New Roman" w:cs="Times New Roman"/>
          <w:b/>
          <w:bCs/>
        </w:rPr>
      </w:pPr>
      <w:r w:rsidRPr="007775D3">
        <w:rPr>
          <w:rFonts w:ascii="Times New Roman" w:hAnsi="Times New Roman" w:cs="Times New Roman"/>
          <w:b/>
          <w:bCs/>
        </w:rPr>
        <w:t xml:space="preserve">GYEITI head discusses transparency matter with US </w:t>
      </w:r>
      <w:r w:rsidR="009441B2" w:rsidRPr="007775D3">
        <w:rPr>
          <w:rFonts w:ascii="Times New Roman" w:hAnsi="Times New Roman" w:cs="Times New Roman"/>
          <w:b/>
          <w:bCs/>
        </w:rPr>
        <w:t>officials.</w:t>
      </w:r>
    </w:p>
    <w:p w14:paraId="714A9E1E" w14:textId="2A6C5A82" w:rsidR="00B60400" w:rsidRPr="007775D3" w:rsidRDefault="00B60400" w:rsidP="00B60400">
      <w:pPr>
        <w:shd w:val="clear" w:color="auto" w:fill="FFFFFF"/>
        <w:spacing w:before="100" w:beforeAutospacing="1" w:after="100" w:afterAutospacing="1" w:line="420" w:lineRule="atLeast"/>
        <w:rPr>
          <w:rFonts w:ascii="Times New Roman" w:eastAsia="Times New Roman" w:hAnsi="Times New Roman" w:cs="Times New Roman"/>
          <w:kern w:val="0"/>
          <w:sz w:val="27"/>
          <w:szCs w:val="27"/>
          <w14:ligatures w14:val="none"/>
        </w:rPr>
      </w:pPr>
      <w:r w:rsidRPr="007775D3">
        <w:rPr>
          <w:rFonts w:ascii="Times New Roman" w:eastAsia="Times New Roman" w:hAnsi="Times New Roman" w:cs="Times New Roman"/>
          <w:kern w:val="0"/>
          <w:sz w:val="27"/>
          <w:szCs w:val="27"/>
          <w14:ligatures w14:val="none"/>
        </w:rPr>
        <w:t xml:space="preserve">On March 24, </w:t>
      </w:r>
      <w:r w:rsidR="007775D3" w:rsidRPr="007775D3">
        <w:rPr>
          <w:rFonts w:ascii="Times New Roman" w:eastAsia="Times New Roman" w:hAnsi="Times New Roman" w:cs="Times New Roman"/>
          <w:kern w:val="0"/>
          <w:sz w:val="27"/>
          <w:szCs w:val="27"/>
          <w14:ligatures w14:val="none"/>
        </w:rPr>
        <w:t>2022,</w:t>
      </w:r>
      <w:r w:rsidRPr="007775D3">
        <w:rPr>
          <w:rFonts w:ascii="Times New Roman" w:eastAsia="Times New Roman" w:hAnsi="Times New Roman" w:cs="Times New Roman"/>
          <w:kern w:val="0"/>
          <w:sz w:val="27"/>
          <w:szCs w:val="27"/>
          <w14:ligatures w14:val="none"/>
        </w:rPr>
        <w:t xml:space="preserve"> GYEITI National Coordinator Dr Prem Misir met with the U.S. Deputy Assistant Secretary (DAS) for Caribbean Affairs and Haiti USAID Barbara A. Feinstein (second from left and her colleague at extreme left), US Ambassador to Guyana Sarah-Ann Lynch (third from left), and Chloe Noble, US Embassy official (extreme right). To the extreme left is Kelly McCray who accompanied Ms Feinstein to Guyana.</w:t>
      </w:r>
    </w:p>
    <w:p w14:paraId="56A0D4EA" w14:textId="182A62CE" w:rsidR="00B60400" w:rsidRDefault="00B60400" w:rsidP="00B60400">
      <w:pPr>
        <w:shd w:val="clear" w:color="auto" w:fill="FFFFFF"/>
        <w:spacing w:before="100" w:beforeAutospacing="1" w:after="100" w:afterAutospacing="1" w:line="420" w:lineRule="atLeast"/>
        <w:rPr>
          <w:rFonts w:ascii="Times New Roman" w:eastAsia="Times New Roman" w:hAnsi="Times New Roman" w:cs="Times New Roman"/>
          <w:kern w:val="0"/>
          <w:sz w:val="27"/>
          <w:szCs w:val="27"/>
          <w14:ligatures w14:val="none"/>
        </w:rPr>
      </w:pPr>
      <w:r w:rsidRPr="007775D3">
        <w:rPr>
          <w:rFonts w:ascii="Times New Roman" w:eastAsia="Times New Roman" w:hAnsi="Times New Roman" w:cs="Times New Roman"/>
          <w:kern w:val="0"/>
          <w:sz w:val="27"/>
          <w:szCs w:val="27"/>
          <w14:ligatures w14:val="none"/>
        </w:rPr>
        <w:t xml:space="preserve">The US Embassy meeting on GYEITI </w:t>
      </w:r>
      <w:r w:rsidR="007775D3" w:rsidRPr="007775D3">
        <w:rPr>
          <w:rFonts w:ascii="Times New Roman" w:eastAsia="Times New Roman" w:hAnsi="Times New Roman" w:cs="Times New Roman"/>
          <w:kern w:val="0"/>
          <w:sz w:val="27"/>
          <w:szCs w:val="27"/>
          <w14:ligatures w14:val="none"/>
        </w:rPr>
        <w:t>centered</w:t>
      </w:r>
      <w:r w:rsidRPr="007775D3">
        <w:rPr>
          <w:rFonts w:ascii="Times New Roman" w:eastAsia="Times New Roman" w:hAnsi="Times New Roman" w:cs="Times New Roman"/>
          <w:kern w:val="0"/>
          <w:sz w:val="27"/>
          <w:szCs w:val="27"/>
          <w14:ligatures w14:val="none"/>
        </w:rPr>
        <w:t>, among other things, on its strategic vision, strategic priorities, strategy/structure/staffing, relationship between its annual work plan and a strategic plan, beneficial ownership, revenue forecasting, criteria for MSG membership, reconciliation, public benefit, its relationship to SDGs, data collection template for the IA report, status of the 2019 IA report, and schedule of commencing the IA 2020 report.</w:t>
      </w:r>
    </w:p>
    <w:p w14:paraId="2D8CBD3F" w14:textId="277F20DF" w:rsidR="009441B2" w:rsidRPr="007775D3" w:rsidRDefault="009441B2" w:rsidP="009441B2">
      <w:pPr>
        <w:shd w:val="clear" w:color="auto" w:fill="FFFFFF"/>
        <w:spacing w:before="100" w:beforeAutospacing="1" w:after="100" w:afterAutospacing="1" w:line="420" w:lineRule="atLeast"/>
        <w:jc w:val="center"/>
        <w:rPr>
          <w:rFonts w:ascii="Times New Roman" w:eastAsia="Times New Roman" w:hAnsi="Times New Roman" w:cs="Times New Roman"/>
          <w:kern w:val="0"/>
          <w:sz w:val="27"/>
          <w:szCs w:val="27"/>
          <w14:ligatures w14:val="none"/>
        </w:rPr>
      </w:pPr>
      <w:r w:rsidRPr="009441B2">
        <w:rPr>
          <w:rFonts w:ascii="Times New Roman" w:eastAsia="Times New Roman" w:hAnsi="Times New Roman" w:cs="Times New Roman"/>
          <w:kern w:val="0"/>
          <w:sz w:val="27"/>
          <w:szCs w:val="27"/>
          <w14:ligatures w14:val="none"/>
        </w:rPr>
        <w:drawing>
          <wp:inline distT="0" distB="0" distL="0" distR="0" wp14:anchorId="75D63742" wp14:editId="03052FA6">
            <wp:extent cx="5066300" cy="3795395"/>
            <wp:effectExtent l="0" t="0" r="1270" b="0"/>
            <wp:docPr id="1148214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0776" cy="3798748"/>
                    </a:xfrm>
                    <a:prstGeom prst="rect">
                      <a:avLst/>
                    </a:prstGeom>
                    <a:noFill/>
                    <a:ln>
                      <a:noFill/>
                    </a:ln>
                  </pic:spPr>
                </pic:pic>
              </a:graphicData>
            </a:graphic>
          </wp:inline>
        </w:drawing>
      </w:r>
    </w:p>
    <w:p w14:paraId="65B0BADE" w14:textId="4E52CA9E" w:rsidR="00B60400" w:rsidRPr="00B60400" w:rsidRDefault="00000000" w:rsidP="00B60400">
      <w:pPr>
        <w:shd w:val="clear" w:color="auto" w:fill="FFFFFF"/>
        <w:spacing w:before="100" w:beforeAutospacing="1" w:after="100" w:afterAutospacing="1" w:line="420" w:lineRule="atLeast"/>
        <w:rPr>
          <w:rFonts w:ascii="Arial" w:eastAsia="Times New Roman" w:hAnsi="Arial" w:cs="Arial"/>
          <w:color w:val="707070"/>
          <w:kern w:val="0"/>
          <w:sz w:val="27"/>
          <w:szCs w:val="27"/>
          <w14:ligatures w14:val="none"/>
        </w:rPr>
      </w:pPr>
      <w:hyperlink r:id="rId5" w:history="1">
        <w:r w:rsidR="00B60400">
          <w:rPr>
            <w:rStyle w:val="Hyperlink"/>
          </w:rPr>
          <w:t>GYEITI head discusses transparency matter with US officials - EITI</w:t>
        </w:r>
      </w:hyperlink>
    </w:p>
    <w:sectPr w:rsidR="00B60400" w:rsidRPr="00B60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0"/>
    <w:rsid w:val="00291441"/>
    <w:rsid w:val="007775D3"/>
    <w:rsid w:val="009441B2"/>
    <w:rsid w:val="00B6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E24F"/>
  <w15:chartTrackingRefBased/>
  <w15:docId w15:val="{5670C41B-3A04-4E21-988F-0297A6EF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400"/>
    <w:rPr>
      <w:rFonts w:eastAsiaTheme="majorEastAsia" w:cstheme="majorBidi"/>
      <w:color w:val="272727" w:themeColor="text1" w:themeTint="D8"/>
    </w:rPr>
  </w:style>
  <w:style w:type="paragraph" w:styleId="Title">
    <w:name w:val="Title"/>
    <w:basedOn w:val="Normal"/>
    <w:next w:val="Normal"/>
    <w:link w:val="TitleChar"/>
    <w:uiPriority w:val="10"/>
    <w:qFormat/>
    <w:rsid w:val="00B60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400"/>
    <w:pPr>
      <w:spacing w:before="160"/>
      <w:jc w:val="center"/>
    </w:pPr>
    <w:rPr>
      <w:i/>
      <w:iCs/>
      <w:color w:val="404040" w:themeColor="text1" w:themeTint="BF"/>
    </w:rPr>
  </w:style>
  <w:style w:type="character" w:customStyle="1" w:styleId="QuoteChar">
    <w:name w:val="Quote Char"/>
    <w:basedOn w:val="DefaultParagraphFont"/>
    <w:link w:val="Quote"/>
    <w:uiPriority w:val="29"/>
    <w:rsid w:val="00B60400"/>
    <w:rPr>
      <w:i/>
      <w:iCs/>
      <w:color w:val="404040" w:themeColor="text1" w:themeTint="BF"/>
    </w:rPr>
  </w:style>
  <w:style w:type="paragraph" w:styleId="ListParagraph">
    <w:name w:val="List Paragraph"/>
    <w:basedOn w:val="Normal"/>
    <w:uiPriority w:val="34"/>
    <w:qFormat/>
    <w:rsid w:val="00B60400"/>
    <w:pPr>
      <w:ind w:left="720"/>
      <w:contextualSpacing/>
    </w:pPr>
  </w:style>
  <w:style w:type="character" w:styleId="IntenseEmphasis">
    <w:name w:val="Intense Emphasis"/>
    <w:basedOn w:val="DefaultParagraphFont"/>
    <w:uiPriority w:val="21"/>
    <w:qFormat/>
    <w:rsid w:val="00B60400"/>
    <w:rPr>
      <w:i/>
      <w:iCs/>
      <w:color w:val="0F4761" w:themeColor="accent1" w:themeShade="BF"/>
    </w:rPr>
  </w:style>
  <w:style w:type="paragraph" w:styleId="IntenseQuote">
    <w:name w:val="Intense Quote"/>
    <w:basedOn w:val="Normal"/>
    <w:next w:val="Normal"/>
    <w:link w:val="IntenseQuoteChar"/>
    <w:uiPriority w:val="30"/>
    <w:qFormat/>
    <w:rsid w:val="00B60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400"/>
    <w:rPr>
      <w:i/>
      <w:iCs/>
      <w:color w:val="0F4761" w:themeColor="accent1" w:themeShade="BF"/>
    </w:rPr>
  </w:style>
  <w:style w:type="character" w:styleId="IntenseReference">
    <w:name w:val="Intense Reference"/>
    <w:basedOn w:val="DefaultParagraphFont"/>
    <w:uiPriority w:val="32"/>
    <w:qFormat/>
    <w:rsid w:val="00B60400"/>
    <w:rPr>
      <w:b/>
      <w:bCs/>
      <w:smallCaps/>
      <w:color w:val="0F4761" w:themeColor="accent1" w:themeShade="BF"/>
      <w:spacing w:val="5"/>
    </w:rPr>
  </w:style>
  <w:style w:type="character" w:styleId="Hyperlink">
    <w:name w:val="Hyperlink"/>
    <w:basedOn w:val="DefaultParagraphFont"/>
    <w:uiPriority w:val="99"/>
    <w:semiHidden/>
    <w:unhideWhenUsed/>
    <w:rsid w:val="00B60400"/>
    <w:rPr>
      <w:color w:val="0000FF"/>
      <w:u w:val="single"/>
    </w:rPr>
  </w:style>
  <w:style w:type="character" w:styleId="FollowedHyperlink">
    <w:name w:val="FollowedHyperlink"/>
    <w:basedOn w:val="DefaultParagraphFont"/>
    <w:uiPriority w:val="99"/>
    <w:semiHidden/>
    <w:unhideWhenUsed/>
    <w:rsid w:val="009441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iti.gy/gyeiti-head-discusses-transparency-matter-with-us-official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Anele Barton</cp:lastModifiedBy>
  <cp:revision>3</cp:revision>
  <dcterms:created xsi:type="dcterms:W3CDTF">2025-08-21T17:04:00Z</dcterms:created>
  <dcterms:modified xsi:type="dcterms:W3CDTF">2025-08-26T17:41:00Z</dcterms:modified>
</cp:coreProperties>
</file>