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7B284" w14:textId="77777777" w:rsidR="00BD3BF2" w:rsidRPr="00BD3BF2" w:rsidRDefault="00BD3BF2" w:rsidP="00BD3BF2">
      <w:pPr>
        <w:rPr>
          <w:b/>
          <w:bCs/>
        </w:rPr>
      </w:pPr>
      <w:r w:rsidRPr="00BD3BF2">
        <w:rPr>
          <w:b/>
          <w:bCs/>
        </w:rPr>
        <w:t>Meeting Notes</w:t>
      </w:r>
    </w:p>
    <w:p w14:paraId="40F43E57" w14:textId="0F2E4F78" w:rsidR="00BD3BF2" w:rsidRPr="00BD3BF2" w:rsidRDefault="00BD3BF2" w:rsidP="00BD3BF2">
      <w:r w:rsidRPr="00BD3BF2">
        <w:rPr>
          <w:b/>
          <w:bCs/>
        </w:rPr>
        <w:t>Date:</w:t>
      </w:r>
      <w:r w:rsidRPr="00BD3BF2">
        <w:t> 24th July 2025</w:t>
      </w:r>
      <w:r w:rsidRPr="00BD3BF2">
        <w:br/>
      </w:r>
      <w:r w:rsidRPr="00BD3BF2">
        <w:rPr>
          <w:b/>
          <w:bCs/>
        </w:rPr>
        <w:t>Subject:</w:t>
      </w:r>
      <w:r w:rsidRPr="00BD3BF2">
        <w:t> Meeting with Amerindian Affairs Permanent Secretary</w:t>
      </w:r>
      <w:r w:rsidRPr="00BD3BF2">
        <w:br/>
      </w:r>
      <w:r w:rsidRPr="00BD3BF2">
        <w:rPr>
          <w:b/>
          <w:bCs/>
        </w:rPr>
        <w:t>Start Time:</w:t>
      </w:r>
      <w:r w:rsidRPr="00BD3BF2">
        <w:t> 11:25 AM</w:t>
      </w:r>
      <w:r w:rsidRPr="00BD3BF2">
        <w:br/>
      </w:r>
    </w:p>
    <w:p w14:paraId="750879C7" w14:textId="77777777" w:rsidR="00BD3BF2" w:rsidRPr="00BD3BF2" w:rsidRDefault="00BD3BF2" w:rsidP="00BD3BF2">
      <w:pPr>
        <w:rPr>
          <w:b/>
          <w:bCs/>
        </w:rPr>
      </w:pPr>
      <w:r w:rsidRPr="00BD3BF2">
        <w:rPr>
          <w:b/>
          <w:bCs/>
        </w:rPr>
        <w:t>Attendees</w:t>
      </w:r>
    </w:p>
    <w:p w14:paraId="6134AFE4" w14:textId="77777777" w:rsidR="00BD3BF2" w:rsidRPr="00BD3BF2" w:rsidRDefault="00BD3BF2" w:rsidP="00BD3BF2">
      <w:r w:rsidRPr="00BD3BF2">
        <w:rPr>
          <w:b/>
          <w:bCs/>
        </w:rPr>
        <w:t>Amerindian Affairs:</w:t>
      </w:r>
    </w:p>
    <w:p w14:paraId="3D4CAD8C" w14:textId="77777777" w:rsidR="00BD3BF2" w:rsidRPr="00BD3BF2" w:rsidRDefault="00BD3BF2" w:rsidP="00BD3BF2">
      <w:pPr>
        <w:numPr>
          <w:ilvl w:val="0"/>
          <w:numId w:val="1"/>
        </w:numPr>
      </w:pPr>
      <w:r w:rsidRPr="00BD3BF2">
        <w:rPr>
          <w:b/>
          <w:bCs/>
        </w:rPr>
        <w:t>Ryan Toolsiram</w:t>
      </w:r>
      <w:r w:rsidRPr="00BD3BF2">
        <w:t> – Permanent Secretary (PS)</w:t>
      </w:r>
    </w:p>
    <w:p w14:paraId="41AAA708" w14:textId="77777777" w:rsidR="00BD3BF2" w:rsidRPr="00BD3BF2" w:rsidRDefault="00BD3BF2" w:rsidP="00BD3BF2">
      <w:pPr>
        <w:numPr>
          <w:ilvl w:val="0"/>
          <w:numId w:val="1"/>
        </w:numPr>
      </w:pPr>
      <w:r w:rsidRPr="00BD3BF2">
        <w:rPr>
          <w:b/>
          <w:bCs/>
        </w:rPr>
        <w:t>Miriam Andrew-Ming</w:t>
      </w:r>
      <w:r w:rsidRPr="00BD3BF2">
        <w:t> – Attorney-at-Law</w:t>
      </w:r>
    </w:p>
    <w:p w14:paraId="4AD6A935" w14:textId="77777777" w:rsidR="00BD3BF2" w:rsidRPr="00BD3BF2" w:rsidRDefault="00BD3BF2" w:rsidP="00BD3BF2">
      <w:r w:rsidRPr="00BD3BF2">
        <w:rPr>
          <w:b/>
          <w:bCs/>
        </w:rPr>
        <w:t>Regional Project Officers:</w:t>
      </w:r>
    </w:p>
    <w:p w14:paraId="28264526" w14:textId="77777777" w:rsidR="00BD3BF2" w:rsidRPr="00BD3BF2" w:rsidRDefault="00BD3BF2" w:rsidP="00BD3BF2">
      <w:pPr>
        <w:numPr>
          <w:ilvl w:val="0"/>
          <w:numId w:val="2"/>
        </w:numPr>
      </w:pPr>
      <w:r w:rsidRPr="00BD3BF2">
        <w:rPr>
          <w:b/>
          <w:bCs/>
        </w:rPr>
        <w:t>Adreana Welcome</w:t>
      </w:r>
      <w:r w:rsidRPr="00BD3BF2">
        <w:t> – Region 10</w:t>
      </w:r>
    </w:p>
    <w:p w14:paraId="5F37960C" w14:textId="77777777" w:rsidR="00BD3BF2" w:rsidRPr="00BD3BF2" w:rsidRDefault="00BD3BF2" w:rsidP="00BD3BF2">
      <w:pPr>
        <w:numPr>
          <w:ilvl w:val="0"/>
          <w:numId w:val="2"/>
        </w:numPr>
      </w:pPr>
      <w:r w:rsidRPr="00BD3BF2">
        <w:rPr>
          <w:b/>
          <w:bCs/>
        </w:rPr>
        <w:t>Elisa Basca</w:t>
      </w:r>
      <w:r w:rsidRPr="00BD3BF2">
        <w:t> – Acting Project Coordinator, Region 7</w:t>
      </w:r>
    </w:p>
    <w:p w14:paraId="728442FE" w14:textId="77777777" w:rsidR="00BD3BF2" w:rsidRPr="00BD3BF2" w:rsidRDefault="00BD3BF2" w:rsidP="00BD3BF2">
      <w:pPr>
        <w:numPr>
          <w:ilvl w:val="0"/>
          <w:numId w:val="2"/>
        </w:numPr>
      </w:pPr>
      <w:r w:rsidRPr="00BD3BF2">
        <w:rPr>
          <w:b/>
          <w:bCs/>
        </w:rPr>
        <w:t>Nasium Mohammed</w:t>
      </w:r>
      <w:r w:rsidRPr="00BD3BF2">
        <w:t> – Region 8</w:t>
      </w:r>
    </w:p>
    <w:p w14:paraId="570AF50C" w14:textId="77777777" w:rsidR="00BD3BF2" w:rsidRPr="00BD3BF2" w:rsidRDefault="00BD3BF2" w:rsidP="00BD3BF2">
      <w:pPr>
        <w:numPr>
          <w:ilvl w:val="0"/>
          <w:numId w:val="2"/>
        </w:numPr>
      </w:pPr>
      <w:r w:rsidRPr="00BD3BF2">
        <w:rPr>
          <w:b/>
          <w:bCs/>
        </w:rPr>
        <w:t>Kurt Perum</w:t>
      </w:r>
      <w:r w:rsidRPr="00BD3BF2">
        <w:t> – Officer for Coastal Areas</w:t>
      </w:r>
    </w:p>
    <w:p w14:paraId="5A67A10E" w14:textId="77777777" w:rsidR="00BD3BF2" w:rsidRPr="00BD3BF2" w:rsidRDefault="00BD3BF2" w:rsidP="00BD3BF2">
      <w:r w:rsidRPr="00BD3BF2">
        <w:rPr>
          <w:b/>
          <w:bCs/>
        </w:rPr>
        <w:t>Secretariat:</w:t>
      </w:r>
    </w:p>
    <w:p w14:paraId="549A6BCE" w14:textId="77777777" w:rsidR="00BD3BF2" w:rsidRPr="00BD3BF2" w:rsidRDefault="00BD3BF2" w:rsidP="00BD3BF2">
      <w:pPr>
        <w:numPr>
          <w:ilvl w:val="0"/>
          <w:numId w:val="3"/>
        </w:numPr>
      </w:pPr>
      <w:r w:rsidRPr="00BD3BF2">
        <w:rPr>
          <w:b/>
          <w:bCs/>
        </w:rPr>
        <w:t>Dr. Prem Misir</w:t>
      </w:r>
    </w:p>
    <w:p w14:paraId="43268FE2" w14:textId="77777777" w:rsidR="00BD3BF2" w:rsidRPr="00BD3BF2" w:rsidRDefault="00BD3BF2" w:rsidP="00BD3BF2">
      <w:pPr>
        <w:numPr>
          <w:ilvl w:val="0"/>
          <w:numId w:val="3"/>
        </w:numPr>
      </w:pPr>
      <w:r w:rsidRPr="00BD3BF2">
        <w:rPr>
          <w:b/>
          <w:bCs/>
        </w:rPr>
        <w:t>Anele Barton</w:t>
      </w:r>
    </w:p>
    <w:p w14:paraId="396AA6F8" w14:textId="77777777" w:rsidR="00BD3BF2" w:rsidRPr="00BD3BF2" w:rsidRDefault="00BD3BF2" w:rsidP="00BD3BF2">
      <w:pPr>
        <w:numPr>
          <w:ilvl w:val="0"/>
          <w:numId w:val="3"/>
        </w:numPr>
      </w:pPr>
      <w:r w:rsidRPr="00BD3BF2">
        <w:rPr>
          <w:b/>
          <w:bCs/>
        </w:rPr>
        <w:t>Richard Budhu</w:t>
      </w:r>
    </w:p>
    <w:p w14:paraId="4B945814" w14:textId="7EAB67C3" w:rsidR="00BD3BF2" w:rsidRPr="00BD3BF2" w:rsidRDefault="00BD3BF2" w:rsidP="00BD3BF2"/>
    <w:p w14:paraId="1503C4E5" w14:textId="77777777" w:rsidR="00BD3BF2" w:rsidRPr="00BD3BF2" w:rsidRDefault="00BD3BF2" w:rsidP="00BD3BF2">
      <w:pPr>
        <w:rPr>
          <w:b/>
          <w:bCs/>
        </w:rPr>
      </w:pPr>
      <w:r w:rsidRPr="00BD3BF2">
        <w:rPr>
          <w:b/>
          <w:bCs/>
        </w:rPr>
        <w:t>Meeting Highlights</w:t>
      </w:r>
    </w:p>
    <w:p w14:paraId="4CA53F8F" w14:textId="77777777" w:rsidR="00BD3BF2" w:rsidRPr="00BD3BF2" w:rsidRDefault="00BD3BF2" w:rsidP="00BD3BF2">
      <w:pPr>
        <w:numPr>
          <w:ilvl w:val="0"/>
          <w:numId w:val="4"/>
        </w:numPr>
      </w:pPr>
      <w:r w:rsidRPr="00BD3BF2">
        <w:t>Dr. Prem Misir introduced the Guyana Extractive Industries Transparency Initiative (GYEITI).</w:t>
      </w:r>
    </w:p>
    <w:p w14:paraId="7A843DE4" w14:textId="77777777" w:rsidR="00BD3BF2" w:rsidRPr="00BD3BF2" w:rsidRDefault="00BD3BF2" w:rsidP="00BD3BF2">
      <w:pPr>
        <w:numPr>
          <w:ilvl w:val="1"/>
          <w:numId w:val="4"/>
        </w:numPr>
      </w:pPr>
      <w:r w:rsidRPr="00BD3BF2">
        <w:t>Emphasized that GYEITI functions as an independent administrator but receives funding via the Ministry of Natural Resources.</w:t>
      </w:r>
    </w:p>
    <w:p w14:paraId="3E475814" w14:textId="77777777" w:rsidR="00BD3BF2" w:rsidRPr="00BD3BF2" w:rsidRDefault="00BD3BF2" w:rsidP="00BD3BF2">
      <w:pPr>
        <w:numPr>
          <w:ilvl w:val="1"/>
          <w:numId w:val="4"/>
        </w:numPr>
      </w:pPr>
      <w:r w:rsidRPr="00BD3BF2">
        <w:t>Discussed the origins of the EITI, the concepts of corruption, Dutch Disease, and the Natural Resource Curse, and how GYEITI’s work helps counter these issues.</w:t>
      </w:r>
    </w:p>
    <w:p w14:paraId="520AC1AB" w14:textId="77777777" w:rsidR="00BD3BF2" w:rsidRPr="00BD3BF2" w:rsidRDefault="00BD3BF2" w:rsidP="00BD3BF2">
      <w:pPr>
        <w:numPr>
          <w:ilvl w:val="1"/>
          <w:numId w:val="4"/>
        </w:numPr>
      </w:pPr>
      <w:r w:rsidRPr="00BD3BF2">
        <w:t>Outlined EITI requirements and the validation process.</w:t>
      </w:r>
    </w:p>
    <w:p w14:paraId="01B4A520" w14:textId="142146DA" w:rsidR="00BD3BF2" w:rsidRPr="00BD3BF2" w:rsidRDefault="00BD3BF2" w:rsidP="00BD3BF2"/>
    <w:p w14:paraId="0A2F749A" w14:textId="77777777" w:rsidR="00BD3BF2" w:rsidRPr="00BD3BF2" w:rsidRDefault="00BD3BF2" w:rsidP="00BD3BF2">
      <w:pPr>
        <w:rPr>
          <w:b/>
          <w:bCs/>
        </w:rPr>
      </w:pPr>
      <w:r w:rsidRPr="00BD3BF2">
        <w:rPr>
          <w:b/>
          <w:bCs/>
        </w:rPr>
        <w:t>Discussion Points</w:t>
      </w:r>
    </w:p>
    <w:p w14:paraId="5998DF5C" w14:textId="77777777" w:rsidR="00BD3BF2" w:rsidRPr="00BD3BF2" w:rsidRDefault="00BD3BF2" w:rsidP="00BD3BF2">
      <w:pPr>
        <w:numPr>
          <w:ilvl w:val="0"/>
          <w:numId w:val="5"/>
        </w:numPr>
      </w:pPr>
      <w:r w:rsidRPr="00BD3BF2">
        <w:t>Permanent Secretary (PS):</w:t>
      </w:r>
    </w:p>
    <w:p w14:paraId="58BDABB8" w14:textId="77777777" w:rsidR="00BD3BF2" w:rsidRPr="00BD3BF2" w:rsidRDefault="00BD3BF2" w:rsidP="00BD3BF2">
      <w:pPr>
        <w:numPr>
          <w:ilvl w:val="1"/>
          <w:numId w:val="5"/>
        </w:numPr>
      </w:pPr>
      <w:r w:rsidRPr="00BD3BF2">
        <w:t>Found the information valuable.</w:t>
      </w:r>
    </w:p>
    <w:p w14:paraId="7F71A48E" w14:textId="77777777" w:rsidR="00BD3BF2" w:rsidRPr="00BD3BF2" w:rsidRDefault="00BD3BF2" w:rsidP="00BD3BF2">
      <w:pPr>
        <w:numPr>
          <w:ilvl w:val="1"/>
          <w:numId w:val="5"/>
        </w:numPr>
      </w:pPr>
      <w:r w:rsidRPr="00BD3BF2">
        <w:t>Recommended that campaign-related communication be led by either the Minister of Finance or the Minister of Natural Resources.</w:t>
      </w:r>
    </w:p>
    <w:p w14:paraId="45C2DF4F" w14:textId="77777777" w:rsidR="00BD3BF2" w:rsidRPr="00BD3BF2" w:rsidRDefault="00BD3BF2" w:rsidP="00BD3BF2">
      <w:pPr>
        <w:numPr>
          <w:ilvl w:val="1"/>
          <w:numId w:val="5"/>
        </w:numPr>
      </w:pPr>
      <w:r w:rsidRPr="00BD3BF2">
        <w:lastRenderedPageBreak/>
        <w:t>Stated that Amerindian Affairs has been submitting GYEITI-related reports since March 2018.</w:t>
      </w:r>
    </w:p>
    <w:p w14:paraId="5FFDC020" w14:textId="77777777" w:rsidR="00BD3BF2" w:rsidRPr="00BD3BF2" w:rsidRDefault="00BD3BF2" w:rsidP="00BD3BF2">
      <w:pPr>
        <w:numPr>
          <w:ilvl w:val="1"/>
          <w:numId w:val="5"/>
        </w:numPr>
      </w:pPr>
      <w:r w:rsidRPr="00BD3BF2">
        <w:t>Noted no payments have been received from the Natural Resource Fund (NRF) to date.</w:t>
      </w:r>
    </w:p>
    <w:p w14:paraId="24C07114" w14:textId="77777777" w:rsidR="00BD3BF2" w:rsidRPr="00BD3BF2" w:rsidRDefault="00BD3BF2" w:rsidP="00BD3BF2">
      <w:pPr>
        <w:numPr>
          <w:ilvl w:val="1"/>
          <w:numId w:val="5"/>
        </w:numPr>
      </w:pPr>
      <w:r w:rsidRPr="00BD3BF2">
        <w:t>Shared that in 2020, GYD 1.7 billion was allocated to the Amerindian Development Fund (ADF) as a COVID-19 investment relief.</w:t>
      </w:r>
    </w:p>
    <w:p w14:paraId="05BEE3DC" w14:textId="77777777" w:rsidR="00BD3BF2" w:rsidRPr="00BD3BF2" w:rsidRDefault="00BD3BF2" w:rsidP="00BD3BF2">
      <w:pPr>
        <w:numPr>
          <w:ilvl w:val="1"/>
          <w:numId w:val="5"/>
        </w:numPr>
      </w:pPr>
      <w:r w:rsidRPr="00BD3BF2">
        <w:t>Suggested Elisa Basca be the designated officer to present on the ADF.</w:t>
      </w:r>
    </w:p>
    <w:p w14:paraId="07382F5D" w14:textId="77777777" w:rsidR="00BD3BF2" w:rsidRPr="00BD3BF2" w:rsidRDefault="00BD3BF2" w:rsidP="00BD3BF2">
      <w:pPr>
        <w:numPr>
          <w:ilvl w:val="1"/>
          <w:numId w:val="5"/>
        </w:numPr>
      </w:pPr>
      <w:r w:rsidRPr="00BD3BF2">
        <w:t>Will follow up with GYEITI on scheduling this presentation.</w:t>
      </w:r>
    </w:p>
    <w:p w14:paraId="117DBE5B" w14:textId="77777777" w:rsidR="00BD3BF2" w:rsidRPr="00BD3BF2" w:rsidRDefault="00BD3BF2" w:rsidP="00BD3BF2">
      <w:pPr>
        <w:numPr>
          <w:ilvl w:val="0"/>
          <w:numId w:val="5"/>
        </w:numPr>
      </w:pPr>
      <w:r w:rsidRPr="00BD3BF2">
        <w:rPr>
          <w:b/>
          <w:bCs/>
        </w:rPr>
        <w:t>Dr. Misir:</w:t>
      </w:r>
    </w:p>
    <w:p w14:paraId="1FFC6C0C" w14:textId="77777777" w:rsidR="00BD3BF2" w:rsidRPr="00BD3BF2" w:rsidRDefault="00BD3BF2" w:rsidP="00BD3BF2">
      <w:pPr>
        <w:numPr>
          <w:ilvl w:val="1"/>
          <w:numId w:val="5"/>
        </w:numPr>
      </w:pPr>
      <w:r w:rsidRPr="00BD3BF2">
        <w:t>Confirmed that GYEITI’s "champion" is the Minister, agreeing with the PS’s comments.</w:t>
      </w:r>
    </w:p>
    <w:p w14:paraId="31C9CAAC" w14:textId="77777777" w:rsidR="00BD3BF2" w:rsidRPr="00BD3BF2" w:rsidRDefault="00BD3BF2" w:rsidP="00BD3BF2">
      <w:pPr>
        <w:numPr>
          <w:ilvl w:val="1"/>
          <w:numId w:val="5"/>
        </w:numPr>
      </w:pPr>
      <w:r w:rsidRPr="00BD3BF2">
        <w:t>Mentioned that USD 5 million was allocated to the ADF.</w:t>
      </w:r>
    </w:p>
    <w:p w14:paraId="2570F8CF" w14:textId="77777777" w:rsidR="00BD3BF2" w:rsidRPr="00BD3BF2" w:rsidRDefault="00BD3BF2" w:rsidP="00BD3BF2">
      <w:pPr>
        <w:numPr>
          <w:ilvl w:val="1"/>
          <w:numId w:val="5"/>
        </w:numPr>
      </w:pPr>
      <w:r w:rsidRPr="00BD3BF2">
        <w:t>Proposed that a designated staff member present details on the ADF.</w:t>
      </w:r>
    </w:p>
    <w:p w14:paraId="7A05EC3F" w14:textId="77777777" w:rsidR="00BD3BF2" w:rsidRPr="00BD3BF2" w:rsidRDefault="00BD3BF2" w:rsidP="00BD3BF2">
      <w:pPr>
        <w:numPr>
          <w:ilvl w:val="1"/>
          <w:numId w:val="5"/>
        </w:numPr>
      </w:pPr>
      <w:r w:rsidRPr="00BD3BF2">
        <w:t>Encouraged greater integration of the Ministry of Amerindian Affairs (MOAA) into the GYEITI process.</w:t>
      </w:r>
    </w:p>
    <w:p w14:paraId="50451EED" w14:textId="77777777" w:rsidR="00BD3BF2" w:rsidRPr="00BD3BF2" w:rsidRDefault="00BD3BF2" w:rsidP="00BD3BF2">
      <w:pPr>
        <w:numPr>
          <w:ilvl w:val="1"/>
          <w:numId w:val="5"/>
        </w:numPr>
      </w:pPr>
      <w:r w:rsidRPr="00BD3BF2">
        <w:t>Suggested MOAA representation in the Multi-Stakeholder Group (MSG) meetings.</w:t>
      </w:r>
    </w:p>
    <w:p w14:paraId="06C055A0" w14:textId="77777777" w:rsidR="00BD3BF2" w:rsidRPr="00BD3BF2" w:rsidRDefault="00BD3BF2" w:rsidP="00BD3BF2">
      <w:pPr>
        <w:numPr>
          <w:ilvl w:val="0"/>
          <w:numId w:val="5"/>
        </w:numPr>
      </w:pPr>
      <w:r w:rsidRPr="00BD3BF2">
        <w:rPr>
          <w:b/>
          <w:bCs/>
        </w:rPr>
        <w:t>Miriam Andrew-Ming:</w:t>
      </w:r>
    </w:p>
    <w:p w14:paraId="1BA18157" w14:textId="77777777" w:rsidR="00BD3BF2" w:rsidRPr="00BD3BF2" w:rsidRDefault="00BD3BF2" w:rsidP="00BD3BF2">
      <w:pPr>
        <w:numPr>
          <w:ilvl w:val="1"/>
          <w:numId w:val="5"/>
        </w:numPr>
      </w:pPr>
      <w:r w:rsidRPr="00BD3BF2">
        <w:t>Highlighted that the Ministry has compiled reports on mining.</w:t>
      </w:r>
    </w:p>
    <w:p w14:paraId="1DEBB283" w14:textId="77777777" w:rsidR="00BD3BF2" w:rsidRPr="00BD3BF2" w:rsidRDefault="00BD3BF2" w:rsidP="00BD3BF2">
      <w:pPr>
        <w:numPr>
          <w:ilvl w:val="1"/>
          <w:numId w:val="5"/>
        </w:numPr>
      </w:pPr>
      <w:r w:rsidRPr="00BD3BF2">
        <w:t>Raised concern that the realities on the ground are not widely known, especially regarding resource authority in villages.</w:t>
      </w:r>
    </w:p>
    <w:p w14:paraId="762BFF23" w14:textId="77777777" w:rsidR="00BD3BF2" w:rsidRPr="00BD3BF2" w:rsidRDefault="00BD3BF2" w:rsidP="00BD3BF2">
      <w:pPr>
        <w:numPr>
          <w:ilvl w:val="1"/>
          <w:numId w:val="5"/>
        </w:numPr>
      </w:pPr>
      <w:r w:rsidRPr="00BD3BF2">
        <w:t>Emphasized the importance of stakeholder engagement and Free, Prior and Informed Consent (FPIC) in all projects concerning the MOAA.</w:t>
      </w:r>
    </w:p>
    <w:p w14:paraId="10E7E0B9" w14:textId="10B89463" w:rsidR="00BD3BF2" w:rsidRPr="00BD3BF2" w:rsidRDefault="00BD3BF2" w:rsidP="00BD3BF2"/>
    <w:p w14:paraId="2AA4C830" w14:textId="77777777" w:rsidR="00BD3BF2" w:rsidRPr="00BD3BF2" w:rsidRDefault="00BD3BF2" w:rsidP="00BD3BF2">
      <w:r w:rsidRPr="00BD3BF2">
        <w:rPr>
          <w:b/>
          <w:bCs/>
        </w:rPr>
        <w:t>Meeting Ended:</w:t>
      </w:r>
      <w:r w:rsidRPr="00BD3BF2">
        <w:t> 24th July 2025</w:t>
      </w:r>
    </w:p>
    <w:p w14:paraId="50B3C989" w14:textId="77777777" w:rsidR="00784557" w:rsidRDefault="00784557"/>
    <w:sectPr w:rsidR="007845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B534E"/>
    <w:multiLevelType w:val="multilevel"/>
    <w:tmpl w:val="3ED61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E6446B"/>
    <w:multiLevelType w:val="multilevel"/>
    <w:tmpl w:val="1526A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E26F84"/>
    <w:multiLevelType w:val="multilevel"/>
    <w:tmpl w:val="B4CA5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D02F40"/>
    <w:multiLevelType w:val="multilevel"/>
    <w:tmpl w:val="DD1E6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572088"/>
    <w:multiLevelType w:val="multilevel"/>
    <w:tmpl w:val="64186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45384550">
    <w:abstractNumId w:val="4"/>
  </w:num>
  <w:num w:numId="2" w16cid:durableId="229115623">
    <w:abstractNumId w:val="2"/>
  </w:num>
  <w:num w:numId="3" w16cid:durableId="1949773382">
    <w:abstractNumId w:val="1"/>
  </w:num>
  <w:num w:numId="4" w16cid:durableId="2071031926">
    <w:abstractNumId w:val="0"/>
  </w:num>
  <w:num w:numId="5" w16cid:durableId="6483631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BF2"/>
    <w:rsid w:val="002811FF"/>
    <w:rsid w:val="00291441"/>
    <w:rsid w:val="00784557"/>
    <w:rsid w:val="00BD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E14E3"/>
  <w15:chartTrackingRefBased/>
  <w15:docId w15:val="{3E8EF6C7-1878-4F8C-8869-9008F10C4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3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1965</Characters>
  <Application>Microsoft Office Word</Application>
  <DocSecurity>4</DocSecurity>
  <Lines>16</Lines>
  <Paragraphs>4</Paragraphs>
  <ScaleCrop>false</ScaleCrop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Anele Barton</dc:creator>
  <cp:keywords/>
  <dc:description/>
  <cp:lastModifiedBy>johann earle</cp:lastModifiedBy>
  <cp:revision>2</cp:revision>
  <dcterms:created xsi:type="dcterms:W3CDTF">2025-08-21T15:07:00Z</dcterms:created>
  <dcterms:modified xsi:type="dcterms:W3CDTF">2025-08-21T15:07:00Z</dcterms:modified>
</cp:coreProperties>
</file>